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5DEF" w14:textId="518693FE" w:rsidR="00993521" w:rsidRPr="00DA54B7" w:rsidRDefault="00993521" w:rsidP="009935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 w:rsidRPr="00DA54B7">
        <w:rPr>
          <w:rFonts w:ascii="Georgia" w:hAnsi="Georgia"/>
          <w:i/>
          <w:sz w:val="20"/>
          <w:szCs w:val="20"/>
        </w:rPr>
        <w:t xml:space="preserve">[To be provided on </w:t>
      </w:r>
      <w:r w:rsidR="003E19EF">
        <w:rPr>
          <w:rFonts w:ascii="Georgia" w:hAnsi="Georgia"/>
          <w:i/>
          <w:sz w:val="20"/>
          <w:szCs w:val="20"/>
        </w:rPr>
        <w:t>Shareholder</w:t>
      </w:r>
      <w:r w:rsidRPr="00DA54B7">
        <w:rPr>
          <w:rFonts w:ascii="Georgia" w:hAnsi="Georgia"/>
          <w:i/>
          <w:sz w:val="20"/>
          <w:szCs w:val="20"/>
        </w:rPr>
        <w:t>’s Letter head]</w:t>
      </w:r>
    </w:p>
    <w:p w14:paraId="4E539607" w14:textId="77777777" w:rsidR="00993521" w:rsidRDefault="00993521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4A056473" w14:textId="35F5A6BA" w:rsidR="00E30A6F" w:rsidRPr="00D90B59" w:rsidRDefault="00C556F0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1A3CB6">
        <w:rPr>
          <w:rFonts w:ascii="Georgia" w:eastAsia="Rasa" w:hAnsi="Georgia" w:cs="Rasa"/>
          <w:b/>
          <w:sz w:val="20"/>
          <w:szCs w:val="20"/>
        </w:rPr>
        <w:t>6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E30A6F"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 w:rsidR="0080036B" w:rsidRPr="00D90B59">
        <w:rPr>
          <w:rFonts w:ascii="Georgia" w:eastAsia="Rasa" w:hAnsi="Georgia" w:cs="Rasa"/>
          <w:b/>
          <w:sz w:val="20"/>
          <w:szCs w:val="20"/>
        </w:rPr>
        <w:t>CATEGORY I</w:t>
      </w:r>
      <w:r w:rsidR="0080036B" w:rsidRPr="0080036B">
        <w:rPr>
          <w:rFonts w:ascii="Georgia" w:eastAsia="Rasa" w:hAnsi="Georgia" w:cs="Rasa"/>
          <w:b/>
          <w:sz w:val="20"/>
          <w:szCs w:val="20"/>
        </w:rPr>
        <w:t xml:space="preserve"> </w:t>
      </w:r>
      <w:r w:rsidR="0080036B">
        <w:rPr>
          <w:rFonts w:ascii="Georgia" w:eastAsia="Rasa" w:hAnsi="Georgia" w:cs="Rasa"/>
          <w:b/>
          <w:sz w:val="20"/>
          <w:szCs w:val="20"/>
        </w:rPr>
        <w:t xml:space="preserve">- </w:t>
      </w:r>
      <w:r w:rsidR="0080036B" w:rsidRPr="0080036B">
        <w:rPr>
          <w:rFonts w:ascii="Georgia" w:eastAsia="Rasa" w:hAnsi="Georgia" w:cs="Rasa"/>
          <w:b/>
          <w:sz w:val="20"/>
          <w:szCs w:val="20"/>
        </w:rPr>
        <w:t>FOREIGN PORTFOLIO INVESTORS</w:t>
      </w:r>
    </w:p>
    <w:p w14:paraId="4BEB7F1F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</w:p>
    <w:p w14:paraId="24789EF5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4276D68D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411A5E1" w14:textId="51C747E6" w:rsidR="00E30A6F" w:rsidRPr="00D90B59" w:rsidRDefault="004A2560" w:rsidP="00E30A6F">
      <w:pPr>
        <w:jc w:val="both"/>
        <w:rPr>
          <w:rFonts w:ascii="Georgia" w:eastAsia="Rasa" w:hAnsi="Georgia" w:cs="Ras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G R Infraprojects </w:t>
      </w:r>
      <w:r w:rsidR="00855640">
        <w:rPr>
          <w:rFonts w:ascii="Georgia" w:hAnsi="Georgia" w:cs="Georgia"/>
          <w:sz w:val="20"/>
          <w:szCs w:val="20"/>
        </w:rPr>
        <w:t>Limited</w:t>
      </w:r>
    </w:p>
    <w:p w14:paraId="14158D98" w14:textId="77777777" w:rsidR="00E30A6F" w:rsidRPr="00D90B59" w:rsidRDefault="00E30A6F" w:rsidP="00E30A6F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9E5C66E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registration number and nature</w:t>
      </w:r>
    </w:p>
    <w:p w14:paraId="1EFA250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6A764B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287AF36B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FD91F39" w14:textId="66C9BF7C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am / are registered with Securities Exchange Board of India (‘SEBI’) as a Category I </w:t>
      </w:r>
      <w:bookmarkStart w:id="0" w:name="_Hlk156231766"/>
      <w:r w:rsidR="0080036B" w:rsidRPr="00972F99">
        <w:rPr>
          <w:rFonts w:ascii="Georgia" w:eastAsia="GuardianSans-Light" w:hAnsi="Georgia" w:cs="GuardianSans-Light"/>
          <w:sz w:val="20"/>
          <w:szCs w:val="20"/>
        </w:rPr>
        <w:t>Foreign</w:t>
      </w:r>
      <w:r w:rsidR="0080036B">
        <w:rPr>
          <w:rFonts w:ascii="Georgia" w:eastAsia="GuardianSans-Light" w:hAnsi="Georgia" w:cs="GuardianSans-Light"/>
          <w:sz w:val="20"/>
          <w:szCs w:val="20"/>
        </w:rPr>
        <w:t xml:space="preserve"> </w:t>
      </w:r>
      <w:r w:rsidR="0080036B" w:rsidRPr="00972F99">
        <w:rPr>
          <w:rFonts w:ascii="Georgia" w:eastAsia="GuardianSans-Light" w:hAnsi="Georgia" w:cs="GuardianSans-Light"/>
          <w:sz w:val="20"/>
          <w:szCs w:val="20"/>
        </w:rPr>
        <w:t>Portfolio Investors (FPIs)</w:t>
      </w:r>
      <w:bookmarkEnd w:id="0"/>
      <w:r w:rsidRPr="00D90B59">
        <w:rPr>
          <w:rFonts w:ascii="Georgia" w:hAnsi="Georgia"/>
          <w:sz w:val="20"/>
          <w:szCs w:val="20"/>
        </w:rPr>
        <w:t xml:space="preserve">, holding the registration number </w:t>
      </w:r>
      <w:r w:rsidR="00F350C3" w:rsidRPr="00F350C3">
        <w:rPr>
          <w:rFonts w:ascii="Georgia" w:hAnsi="Georgia"/>
          <w:sz w:val="20"/>
          <w:szCs w:val="20"/>
          <w:highlight w:val="yellow"/>
        </w:rPr>
        <w:t>[</w:t>
      </w:r>
      <w:r w:rsidR="00F350C3" w:rsidRPr="00D90B59">
        <w:rPr>
          <w:rFonts w:ascii="Georgia" w:hAnsi="Georgia"/>
          <w:sz w:val="20"/>
          <w:szCs w:val="20"/>
          <w:highlight w:val="yellow"/>
        </w:rPr>
        <w:t>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and complying with all regulations as prescribed by SEBI</w:t>
      </w:r>
      <w:r>
        <w:rPr>
          <w:rFonts w:ascii="Georgia" w:hAnsi="Georgia"/>
          <w:sz w:val="20"/>
          <w:szCs w:val="20"/>
        </w:rPr>
        <w:t xml:space="preserve"> during the year </w:t>
      </w:r>
      <w:r w:rsidR="003B56F4">
        <w:rPr>
          <w:rFonts w:ascii="Georgia" w:hAnsi="Georgia"/>
          <w:sz w:val="20"/>
          <w:szCs w:val="20"/>
        </w:rPr>
        <w:t>202</w:t>
      </w:r>
      <w:r w:rsidR="003C6882">
        <w:rPr>
          <w:rFonts w:ascii="Georgia" w:hAnsi="Georgia"/>
          <w:sz w:val="20"/>
          <w:szCs w:val="20"/>
        </w:rPr>
        <w:t>5</w:t>
      </w:r>
      <w:r w:rsidR="003B56F4">
        <w:rPr>
          <w:rFonts w:ascii="Georgia" w:hAnsi="Georgia"/>
          <w:sz w:val="20"/>
          <w:szCs w:val="20"/>
        </w:rPr>
        <w:t>-2</w:t>
      </w:r>
      <w:r w:rsidR="003C6882">
        <w:rPr>
          <w:rFonts w:ascii="Georgia" w:hAnsi="Georgia"/>
          <w:sz w:val="20"/>
          <w:szCs w:val="20"/>
        </w:rPr>
        <w:t>6</w:t>
      </w:r>
      <w:r w:rsidRPr="00D90B59">
        <w:rPr>
          <w:rFonts w:ascii="Georgia" w:hAnsi="Georgia"/>
          <w:sz w:val="20"/>
          <w:szCs w:val="20"/>
        </w:rPr>
        <w:t>.</w:t>
      </w:r>
    </w:p>
    <w:p w14:paraId="178F8EE6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</w:p>
    <w:p w14:paraId="7969C214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am / We are registered with SEBI under the status as </w:t>
      </w:r>
      <w:r>
        <w:rPr>
          <w:rFonts w:ascii="Georgia" w:hAnsi="Georgia"/>
          <w:sz w:val="20"/>
          <w:szCs w:val="20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Limited Liability </w:t>
      </w:r>
      <w:r>
        <w:rPr>
          <w:rFonts w:ascii="Georgia" w:hAnsi="Georgia"/>
          <w:sz w:val="20"/>
          <w:szCs w:val="20"/>
          <w:highlight w:val="yellow"/>
        </w:rPr>
        <w:t>Partnership</w:t>
      </w:r>
      <w:r w:rsidRPr="000E2BB6">
        <w:rPr>
          <w:rFonts w:ascii="Georgia" w:hAnsi="Georgia"/>
          <w:sz w:val="20"/>
          <w:szCs w:val="20"/>
          <w:highlight w:val="yellow"/>
        </w:rPr>
        <w:t xml:space="preserve">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Body Corporate or Company 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>Trust</w:t>
      </w:r>
      <w:r w:rsidRPr="00D90B59">
        <w:rPr>
          <w:rFonts w:ascii="Georgia" w:hAnsi="Georgia"/>
          <w:sz w:val="20"/>
          <w:szCs w:val="20"/>
        </w:rPr>
        <w:t xml:space="preserve"> and have obtained the necessary certificates as prescribed.</w:t>
      </w:r>
    </w:p>
    <w:p w14:paraId="69475FC4" w14:textId="77777777" w:rsidR="00E30A6F" w:rsidRDefault="00E30A6F" w:rsidP="00E30A6F">
      <w:pPr>
        <w:pStyle w:val="ListParagraph"/>
        <w:rPr>
          <w:rFonts w:ascii="Georgia" w:eastAsia="Rasa" w:hAnsi="Georgia" w:cs="Rasa"/>
          <w:sz w:val="20"/>
          <w:szCs w:val="20"/>
        </w:rPr>
      </w:pPr>
    </w:p>
    <w:p w14:paraId="0E20E58C" w14:textId="3911D5C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I/ We further declare that </w:t>
      </w:r>
      <w:r w:rsidR="00B36DE7">
        <w:rPr>
          <w:rFonts w:ascii="Georgia" w:hAnsi="Georgia"/>
          <w:sz w:val="20"/>
          <w:szCs w:val="20"/>
        </w:rPr>
        <w:t xml:space="preserve">we are an </w:t>
      </w:r>
      <w:r w:rsidR="00B36DE7" w:rsidRPr="00B36DE7">
        <w:rPr>
          <w:rFonts w:ascii="Georgia" w:hAnsi="Georgia"/>
          <w:sz w:val="20"/>
          <w:szCs w:val="20"/>
        </w:rPr>
        <w:t>investment division of an offshore banking unit</w:t>
      </w:r>
      <w:r w:rsidR="00B36DE7">
        <w:rPr>
          <w:rFonts w:ascii="Georgia" w:hAnsi="Georgia"/>
          <w:sz w:val="20"/>
          <w:szCs w:val="20"/>
        </w:rPr>
        <w:t xml:space="preserve"> which </w:t>
      </w:r>
      <w:r w:rsidR="00B36DE7" w:rsidRPr="00B36DE7">
        <w:rPr>
          <w:rFonts w:ascii="Georgia" w:hAnsi="Georgia"/>
          <w:sz w:val="20"/>
          <w:szCs w:val="20"/>
        </w:rPr>
        <w:t>commenced its operations on or before the 31st day of March, 20</w:t>
      </w:r>
      <w:r w:rsidR="00B97479">
        <w:rPr>
          <w:rFonts w:ascii="Georgia" w:hAnsi="Georgia"/>
          <w:sz w:val="20"/>
          <w:szCs w:val="20"/>
        </w:rPr>
        <w:t>30</w:t>
      </w:r>
      <w:r w:rsidR="00B36DE7">
        <w:rPr>
          <w:rFonts w:ascii="Georgia" w:hAnsi="Georgia"/>
          <w:sz w:val="20"/>
          <w:szCs w:val="20"/>
        </w:rPr>
        <w:t xml:space="preserve"> and fulfill all conditions mentioned under section 10(4D) of the Income Tax Act, 1961. </w:t>
      </w:r>
    </w:p>
    <w:p w14:paraId="1F12F1EB" w14:textId="77777777" w:rsidR="00E30A6F" w:rsidRDefault="00E30A6F" w:rsidP="00E30A6F">
      <w:pPr>
        <w:pStyle w:val="ListParagraph"/>
        <w:rPr>
          <w:rFonts w:ascii="Georgia" w:eastAsia="Rasa" w:hAnsi="Georgia" w:cs="Rasa"/>
          <w:b/>
          <w:sz w:val="20"/>
          <w:szCs w:val="20"/>
        </w:rPr>
      </w:pPr>
    </w:p>
    <w:p w14:paraId="34D797D8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4DE8FA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D67A90" w14:textId="50EC10B4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 xml:space="preserve">(Name, designation &amp; signature of the </w:t>
      </w:r>
      <w:r w:rsidR="009C1B75">
        <w:rPr>
          <w:rFonts w:ascii="Georgia" w:hAnsi="Georgia"/>
          <w:sz w:val="20"/>
          <w:szCs w:val="20"/>
          <w:highlight w:val="yellow"/>
        </w:rPr>
        <w:t>Debenture</w:t>
      </w:r>
      <w:r w:rsidR="00FC75D5">
        <w:rPr>
          <w:rFonts w:ascii="Georgia" w:hAnsi="Georgia"/>
          <w:sz w:val="20"/>
          <w:szCs w:val="20"/>
          <w:highlight w:val="yellow"/>
        </w:rPr>
        <w:t xml:space="preserve"> </w:t>
      </w:r>
      <w:r w:rsidRPr="00D90B59">
        <w:rPr>
          <w:rFonts w:ascii="Georgia" w:hAnsi="Georgia"/>
          <w:sz w:val="20"/>
          <w:szCs w:val="20"/>
          <w:highlight w:val="yellow"/>
        </w:rPr>
        <w:t>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2828E16C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35CB07F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Trust/ Company/ Limited Liability Partnership Seal (if applicable)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5EBBDD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FDDF8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8AB794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B15EF1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5C94038A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Pr="00D90B59">
        <w:rPr>
          <w:rFonts w:ascii="Georgia" w:hAnsi="Georgia"/>
          <w:sz w:val="20"/>
          <w:szCs w:val="20"/>
          <w:highlight w:val="yellow"/>
        </w:rPr>
        <w:t xml:space="preserve"> …………………..</w:t>
      </w:r>
    </w:p>
    <w:p w14:paraId="3558A39E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PAN/Tax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2489C01D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39BD899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i/>
          <w:sz w:val="20"/>
          <w:szCs w:val="20"/>
        </w:rPr>
      </w:pPr>
      <w:r w:rsidRPr="00D90B59">
        <w:rPr>
          <w:rFonts w:ascii="Georgia" w:eastAsia="Rasa" w:hAnsi="Georgia" w:cs="Rasa"/>
          <w:b/>
          <w:i/>
          <w:sz w:val="20"/>
          <w:szCs w:val="20"/>
        </w:rPr>
        <w:t>Notes:</w:t>
      </w:r>
    </w:p>
    <w:p w14:paraId="4AFA04B9" w14:textId="4F62D023" w:rsidR="00AB4EB4" w:rsidRPr="00DA54B7" w:rsidRDefault="00E30A6F" w:rsidP="00B4589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  <w:highlight w:val="yellow"/>
        </w:rPr>
      </w:pPr>
      <w:r w:rsidRPr="00897B21">
        <w:rPr>
          <w:rFonts w:ascii="Georgia" w:eastAsia="Rasa" w:hAnsi="Georgia" w:cs="Rasa"/>
          <w:sz w:val="20"/>
          <w:szCs w:val="20"/>
        </w:rPr>
        <w:t>*Delete whichever is not applicable.</w:t>
      </w:r>
    </w:p>
    <w:sectPr w:rsidR="00AB4EB4" w:rsidRPr="00DA54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14DB" w14:textId="77777777" w:rsidR="00C44EAB" w:rsidRDefault="00C44EAB">
      <w:pPr>
        <w:spacing w:after="0" w:line="240" w:lineRule="auto"/>
      </w:pPr>
      <w:r>
        <w:separator/>
      </w:r>
    </w:p>
  </w:endnote>
  <w:endnote w:type="continuationSeparator" w:id="0">
    <w:p w14:paraId="5D3665F7" w14:textId="77777777" w:rsidR="00C44EAB" w:rsidRDefault="00C4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ardianSans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2A5A" w14:textId="77777777" w:rsidR="00C44EAB" w:rsidRDefault="00C44EAB">
      <w:pPr>
        <w:spacing w:after="0" w:line="240" w:lineRule="auto"/>
      </w:pPr>
      <w:r>
        <w:separator/>
      </w:r>
    </w:p>
  </w:footnote>
  <w:footnote w:type="continuationSeparator" w:id="0">
    <w:p w14:paraId="5E75EA79" w14:textId="77777777" w:rsidR="00C44EAB" w:rsidRDefault="00C44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089627">
    <w:abstractNumId w:val="9"/>
  </w:num>
  <w:num w:numId="2" w16cid:durableId="7410301">
    <w:abstractNumId w:val="1"/>
  </w:num>
  <w:num w:numId="3" w16cid:durableId="1243249637">
    <w:abstractNumId w:val="2"/>
  </w:num>
  <w:num w:numId="4" w16cid:durableId="134956939">
    <w:abstractNumId w:val="12"/>
  </w:num>
  <w:num w:numId="5" w16cid:durableId="703335578">
    <w:abstractNumId w:val="13"/>
  </w:num>
  <w:num w:numId="6" w16cid:durableId="126439008">
    <w:abstractNumId w:val="11"/>
  </w:num>
  <w:num w:numId="7" w16cid:durableId="1610433287">
    <w:abstractNumId w:val="15"/>
  </w:num>
  <w:num w:numId="8" w16cid:durableId="625769327">
    <w:abstractNumId w:val="3"/>
  </w:num>
  <w:num w:numId="9" w16cid:durableId="747384802">
    <w:abstractNumId w:val="5"/>
  </w:num>
  <w:num w:numId="10" w16cid:durableId="1840458266">
    <w:abstractNumId w:val="7"/>
  </w:num>
  <w:num w:numId="11" w16cid:durableId="510341180">
    <w:abstractNumId w:val="14"/>
  </w:num>
  <w:num w:numId="12" w16cid:durableId="508760047">
    <w:abstractNumId w:val="8"/>
  </w:num>
  <w:num w:numId="13" w16cid:durableId="1201891718">
    <w:abstractNumId w:val="0"/>
  </w:num>
  <w:num w:numId="14" w16cid:durableId="1244030152">
    <w:abstractNumId w:val="4"/>
  </w:num>
  <w:num w:numId="15" w16cid:durableId="1231385312">
    <w:abstractNumId w:val="10"/>
  </w:num>
  <w:num w:numId="16" w16cid:durableId="1328679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56392"/>
    <w:rsid w:val="00062274"/>
    <w:rsid w:val="00065848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0F277F"/>
    <w:rsid w:val="00102496"/>
    <w:rsid w:val="00102DA8"/>
    <w:rsid w:val="0011697B"/>
    <w:rsid w:val="0012051C"/>
    <w:rsid w:val="00145776"/>
    <w:rsid w:val="00157FE7"/>
    <w:rsid w:val="00162B60"/>
    <w:rsid w:val="00195977"/>
    <w:rsid w:val="001A3CB6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2DB7"/>
    <w:rsid w:val="002043AA"/>
    <w:rsid w:val="00210A7D"/>
    <w:rsid w:val="00213198"/>
    <w:rsid w:val="002220EA"/>
    <w:rsid w:val="00222267"/>
    <w:rsid w:val="0023648D"/>
    <w:rsid w:val="002444F2"/>
    <w:rsid w:val="0024535F"/>
    <w:rsid w:val="00247910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C6882"/>
    <w:rsid w:val="003D6AA9"/>
    <w:rsid w:val="003E19EF"/>
    <w:rsid w:val="003E57A0"/>
    <w:rsid w:val="00404AD2"/>
    <w:rsid w:val="00406CFA"/>
    <w:rsid w:val="00410488"/>
    <w:rsid w:val="00412289"/>
    <w:rsid w:val="004212D1"/>
    <w:rsid w:val="0042187B"/>
    <w:rsid w:val="00430918"/>
    <w:rsid w:val="004537C6"/>
    <w:rsid w:val="00462CFD"/>
    <w:rsid w:val="004637F1"/>
    <w:rsid w:val="00465E69"/>
    <w:rsid w:val="00467712"/>
    <w:rsid w:val="0049734A"/>
    <w:rsid w:val="004A2560"/>
    <w:rsid w:val="004A6A32"/>
    <w:rsid w:val="004B129E"/>
    <w:rsid w:val="004B18DD"/>
    <w:rsid w:val="004D2264"/>
    <w:rsid w:val="004E4439"/>
    <w:rsid w:val="004E6F88"/>
    <w:rsid w:val="004F55F3"/>
    <w:rsid w:val="004F67A2"/>
    <w:rsid w:val="0050660D"/>
    <w:rsid w:val="00511348"/>
    <w:rsid w:val="00511CC9"/>
    <w:rsid w:val="0052248E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70585B"/>
    <w:rsid w:val="00705BE2"/>
    <w:rsid w:val="00710DFB"/>
    <w:rsid w:val="00726BF2"/>
    <w:rsid w:val="00741F0C"/>
    <w:rsid w:val="007454C3"/>
    <w:rsid w:val="007477EC"/>
    <w:rsid w:val="0075782E"/>
    <w:rsid w:val="007670E8"/>
    <w:rsid w:val="00794E82"/>
    <w:rsid w:val="00797429"/>
    <w:rsid w:val="007A0823"/>
    <w:rsid w:val="007A5169"/>
    <w:rsid w:val="007B6F0B"/>
    <w:rsid w:val="007D34C1"/>
    <w:rsid w:val="007D5B31"/>
    <w:rsid w:val="0080036B"/>
    <w:rsid w:val="0080648D"/>
    <w:rsid w:val="0081170A"/>
    <w:rsid w:val="00813306"/>
    <w:rsid w:val="0081781C"/>
    <w:rsid w:val="008206D5"/>
    <w:rsid w:val="0082515C"/>
    <w:rsid w:val="00855640"/>
    <w:rsid w:val="00856176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3521"/>
    <w:rsid w:val="00997362"/>
    <w:rsid w:val="009C1B75"/>
    <w:rsid w:val="009D1B8D"/>
    <w:rsid w:val="009E2365"/>
    <w:rsid w:val="00A10E81"/>
    <w:rsid w:val="00A1268B"/>
    <w:rsid w:val="00A2655B"/>
    <w:rsid w:val="00A30457"/>
    <w:rsid w:val="00A33398"/>
    <w:rsid w:val="00A77FD0"/>
    <w:rsid w:val="00A8185F"/>
    <w:rsid w:val="00A86B65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E36"/>
    <w:rsid w:val="00B36DE7"/>
    <w:rsid w:val="00B4589E"/>
    <w:rsid w:val="00B85CA5"/>
    <w:rsid w:val="00B92402"/>
    <w:rsid w:val="00B92EF8"/>
    <w:rsid w:val="00B97479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44EAB"/>
    <w:rsid w:val="00C556F0"/>
    <w:rsid w:val="00C55BAA"/>
    <w:rsid w:val="00C57CCF"/>
    <w:rsid w:val="00C772C9"/>
    <w:rsid w:val="00C86315"/>
    <w:rsid w:val="00C9768D"/>
    <w:rsid w:val="00CC2101"/>
    <w:rsid w:val="00CC34A1"/>
    <w:rsid w:val="00CC668E"/>
    <w:rsid w:val="00CD08D1"/>
    <w:rsid w:val="00CE1A16"/>
    <w:rsid w:val="00CE59E5"/>
    <w:rsid w:val="00CE62E9"/>
    <w:rsid w:val="00CF1A5F"/>
    <w:rsid w:val="00D30BFC"/>
    <w:rsid w:val="00D4284C"/>
    <w:rsid w:val="00D90B59"/>
    <w:rsid w:val="00DA54B7"/>
    <w:rsid w:val="00DA64EB"/>
    <w:rsid w:val="00DC2F43"/>
    <w:rsid w:val="00DD50E5"/>
    <w:rsid w:val="00DD517E"/>
    <w:rsid w:val="00DE0FE2"/>
    <w:rsid w:val="00DF00FB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A3A2B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50C3"/>
    <w:rsid w:val="00F36769"/>
    <w:rsid w:val="00F37AB5"/>
    <w:rsid w:val="00F45A63"/>
    <w:rsid w:val="00F74090"/>
    <w:rsid w:val="00F820F7"/>
    <w:rsid w:val="00FA165E"/>
    <w:rsid w:val="00FA40CB"/>
    <w:rsid w:val="00FC743F"/>
    <w:rsid w:val="00FC75D5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Pradeep Singh (IN)</cp:lastModifiedBy>
  <cp:revision>12</cp:revision>
  <dcterms:created xsi:type="dcterms:W3CDTF">2024-01-15T11:52:00Z</dcterms:created>
  <dcterms:modified xsi:type="dcterms:W3CDTF">2026-02-15T13:07:00Z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